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CC" w:rsidRPr="009832BE" w:rsidRDefault="007540CC" w:rsidP="009832BE">
      <w:pPr>
        <w:pStyle w:val="Encabezado"/>
        <w:jc w:val="center"/>
        <w:rPr>
          <w:rFonts w:asciiTheme="majorHAnsi" w:hAnsiTheme="majorHAnsi" w:cstheme="majorHAnsi"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B354CC" w:rsidRDefault="00B354CC" w:rsidP="007540CC">
      <w:pPr>
        <w:rPr>
          <w:sz w:val="72"/>
          <w:szCs w:val="72"/>
        </w:rPr>
      </w:pPr>
    </w:p>
    <w:p w:rsidR="007540CC" w:rsidRPr="00B354CC" w:rsidRDefault="00B354CC" w:rsidP="007540CC">
      <w:pPr>
        <w:rPr>
          <w:rFonts w:ascii="Calibri" w:eastAsia="Times New Roman" w:hAnsi="Calibri" w:cs="Calibri"/>
          <w:color w:val="000000"/>
          <w:sz w:val="72"/>
          <w:szCs w:val="72"/>
          <w:lang w:eastAsia="es-MX"/>
        </w:rPr>
      </w:pPr>
      <w:bookmarkStart w:id="0" w:name="_GoBack"/>
      <w:bookmarkEnd w:id="0"/>
      <w:r w:rsidRPr="00B354CC">
        <w:rPr>
          <w:sz w:val="72"/>
          <w:szCs w:val="72"/>
        </w:rPr>
        <w:t xml:space="preserve">El Programa Adulto Mayor e </w:t>
      </w:r>
      <w:proofErr w:type="spellStart"/>
      <w:r w:rsidRPr="00B354CC">
        <w:rPr>
          <w:sz w:val="72"/>
          <w:szCs w:val="72"/>
        </w:rPr>
        <w:t>Inapam</w:t>
      </w:r>
      <w:proofErr w:type="spellEnd"/>
      <w:r w:rsidRPr="00B354CC">
        <w:rPr>
          <w:sz w:val="72"/>
          <w:szCs w:val="72"/>
        </w:rPr>
        <w:t xml:space="preserve">  del SMDIF no maneja ningún programa social ya que estos son realizados por el SEDIF por lo tanto el sujeto obligado apoya cuando se le requiere.</w:t>
      </w:r>
    </w:p>
    <w:sectPr w:rsidR="007540CC" w:rsidRPr="00B354CC" w:rsidSect="007540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C"/>
    <w:rsid w:val="007540CC"/>
    <w:rsid w:val="008412C8"/>
    <w:rsid w:val="009832BE"/>
    <w:rsid w:val="00A2752D"/>
    <w:rsid w:val="00B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EFF8-CD66-438F-B29C-526BD32E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4</cp:revision>
  <dcterms:created xsi:type="dcterms:W3CDTF">2024-02-21T17:03:00Z</dcterms:created>
  <dcterms:modified xsi:type="dcterms:W3CDTF">2024-04-10T17:32:00Z</dcterms:modified>
</cp:coreProperties>
</file>